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ascii="宋体" w:hAnsi="宋体" w:eastAsia="宋体" w:cs="宋体"/>
          <w:b/>
          <w:bCs/>
          <w:sz w:val="44"/>
          <w:szCs w:val="44"/>
          <w:vertAlign w:val="baseline"/>
          <w:lang w:val="en-US" w:eastAsia="zh-CN"/>
        </w:rPr>
      </w:pPr>
    </w:p>
    <w:p>
      <w:pPr>
        <w:numPr>
          <w:ilvl w:val="0"/>
          <w:numId w:val="0"/>
        </w:numPr>
        <w:ind w:leftChars="0"/>
        <w:jc w:val="center"/>
        <w:rPr>
          <w:rFonts w:hint="eastAsia" w:ascii="方正仿宋_GB2312" w:hAnsi="方正仿宋_GB2312" w:eastAsia="方正仿宋_GB2312" w:cs="方正仿宋_GB2312"/>
          <w:b/>
          <w:bCs/>
          <w:sz w:val="44"/>
          <w:szCs w:val="44"/>
          <w:vertAlign w:val="baseline"/>
          <w:lang w:val="en-US" w:eastAsia="zh-CN"/>
        </w:rPr>
      </w:pPr>
      <w:r>
        <w:rPr>
          <w:rFonts w:hint="eastAsia" w:ascii="方正仿宋_GB2312" w:hAnsi="方正仿宋_GB2312" w:eastAsia="方正仿宋_GB2312" w:cs="方正仿宋_GB2312"/>
          <w:b/>
          <w:bCs/>
          <w:sz w:val="44"/>
          <w:szCs w:val="44"/>
          <w:vertAlign w:val="baseline"/>
          <w:lang w:val="en-US" w:eastAsia="zh-CN"/>
        </w:rPr>
        <w:t>泸州市餐饮行业集体协商质效综合评价表</w:t>
      </w:r>
    </w:p>
    <w:p>
      <w:pPr>
        <w:numPr>
          <w:ilvl w:val="0"/>
          <w:numId w:val="0"/>
        </w:numPr>
        <w:ind w:leftChars="0"/>
        <w:jc w:val="center"/>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（行政方）</w:t>
      </w:r>
    </w:p>
    <w:tbl>
      <w:tblPr>
        <w:tblStyle w:val="3"/>
        <w:tblpPr w:leftFromText="180" w:rightFromText="180" w:vertAnchor="text" w:horzAnchor="page" w:tblpXSpec="center" w:tblpY="402"/>
        <w:tblOverlap w:val="never"/>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1471"/>
        <w:gridCol w:w="1420"/>
        <w:gridCol w:w="131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   目</w:t>
            </w:r>
          </w:p>
        </w:tc>
        <w:tc>
          <w:tcPr>
            <w:tcW w:w="5521"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选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94"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1、你认为建立餐饮行业集体协商机制是企业必需开展的一项工作吗?</w:t>
            </w:r>
          </w:p>
        </w:tc>
        <w:tc>
          <w:tcPr>
            <w:tcW w:w="1471"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A、有必要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42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有些必要</w:t>
            </w:r>
          </w:p>
        </w:tc>
        <w:tc>
          <w:tcPr>
            <w:tcW w:w="131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不太必要</w:t>
            </w:r>
          </w:p>
        </w:tc>
        <w:tc>
          <w:tcPr>
            <w:tcW w:w="1320" w:type="dxa"/>
            <w:vMerge w:val="restart"/>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没必要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29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471"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4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31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3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2、你对餐饮行业集体协商关注的程度是</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A、关注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B关注一些</w:t>
            </w:r>
          </w:p>
        </w:tc>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C、不太关注</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D、不关注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3、你对餐饮行业集体协商结果的满意度</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B、基本满意</w:t>
            </w:r>
          </w:p>
        </w:tc>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C、不太满意</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4、你认为餐饮行业集体协商对撬动本企业职工积极性和保持职工队伍稳定有作用吗？、</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A、有较好作用</w:t>
            </w: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B、有些作用</w:t>
            </w:r>
          </w:p>
        </w:tc>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C、不太有作用</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D、没作用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5、你认为餐饮行业集体协商对提高企业效益有作用吗？</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A、有较好作用</w:t>
            </w: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B、有些作用</w:t>
            </w:r>
          </w:p>
        </w:tc>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C、不太有作用</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D、没作用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6、你认为餐饮行业集体协商对构建和谐的企业劳动关系有作用吗？</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A、有较好作用</w:t>
            </w: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B、有些作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C、不太有作用</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D、没作用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29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7、你认为工会工作有利于企业发展和职工队伍建设吗？</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A、有较好作用</w:t>
            </w: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B、有些作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用</w:t>
            </w:r>
          </w:p>
        </w:tc>
        <w:tc>
          <w:tcPr>
            <w:tcW w:w="13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C、不太有作用</w:t>
            </w:r>
          </w:p>
        </w:tc>
        <w:tc>
          <w:tcPr>
            <w:tcW w:w="13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D、没作用</w:t>
            </w:r>
          </w:p>
        </w:tc>
      </w:tr>
    </w:tbl>
    <w:p/>
    <w:p/>
    <w:p>
      <w:pP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lang w:eastAsia="zh-CN"/>
        </w:rPr>
        <w:t>注：本测评表共七个大项，每个大项里面有四个选项，按照你的知晓度和认识水平选一项打“√”。</w:t>
      </w:r>
    </w:p>
    <w:p>
      <w:pPr>
        <w:rPr>
          <w:rFonts w:hint="eastAsia" w:ascii="方正仿宋_GB2312" w:hAnsi="方正仿宋_GB2312" w:eastAsia="方正仿宋_GB2312" w:cs="方正仿宋_GB2312"/>
          <w:b/>
          <w:bCs/>
          <w:sz w:val="24"/>
          <w:szCs w:val="24"/>
        </w:rPr>
      </w:pPr>
    </w:p>
    <w:p>
      <w:pPr>
        <w:rPr>
          <w:rFonts w:hint="eastAsia" w:ascii="方正仿宋_GB2312" w:hAnsi="方正仿宋_GB2312" w:eastAsia="方正仿宋_GB2312" w:cs="方正仿宋_GB2312"/>
          <w:b/>
          <w:bCs/>
          <w:sz w:val="24"/>
          <w:szCs w:val="24"/>
        </w:rPr>
      </w:pPr>
      <w:bookmarkStart w:id="0" w:name="_GoBack"/>
      <w:bookmarkEnd w:id="0"/>
    </w:p>
    <w:p/>
    <w:p/>
    <w:p/>
    <w:p/>
    <w:p/>
    <w:p/>
    <w:p>
      <w:pPr>
        <w:jc w:val="center"/>
        <w:rPr>
          <w:rFonts w:hint="eastAsia" w:ascii="方正仿宋_GB2312" w:hAnsi="方正仿宋_GB2312" w:eastAsia="方正仿宋_GB2312" w:cs="方正仿宋_GB2312"/>
          <w:b/>
          <w:bCs/>
          <w:sz w:val="44"/>
          <w:szCs w:val="44"/>
          <w:vertAlign w:val="baseline"/>
          <w:lang w:val="en-US" w:eastAsia="zh-CN"/>
        </w:rPr>
      </w:pPr>
      <w:r>
        <w:rPr>
          <w:rFonts w:hint="eastAsia" w:ascii="方正仿宋_GB2312" w:hAnsi="方正仿宋_GB2312" w:eastAsia="方正仿宋_GB2312" w:cs="方正仿宋_GB2312"/>
          <w:b/>
          <w:bCs/>
          <w:sz w:val="44"/>
          <w:szCs w:val="44"/>
          <w:vertAlign w:val="baseline"/>
          <w:lang w:val="en-US" w:eastAsia="zh-CN"/>
        </w:rPr>
        <w:t>泸州市餐饮行业集体协商质效综合评价表</w:t>
      </w:r>
    </w:p>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（职工方）</w:t>
      </w:r>
    </w:p>
    <w:tbl>
      <w:tblPr>
        <w:tblStyle w:val="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4"/>
        <w:gridCol w:w="1800"/>
        <w:gridCol w:w="1560"/>
        <w:gridCol w:w="153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项  目</w:t>
            </w:r>
          </w:p>
        </w:tc>
        <w:tc>
          <w:tcPr>
            <w:tcW w:w="6518"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选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64"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1、你知道所在行业开展了餐饮行业集体协商工作吗</w:t>
            </w:r>
            <w:r>
              <w:rPr>
                <w:rFonts w:hint="eastAsia" w:ascii="方正仿宋_GB2312" w:hAnsi="方正仿宋_GB2312" w:eastAsia="方正仿宋_GB2312" w:cs="方正仿宋_GB2312"/>
                <w:b/>
                <w:bCs/>
                <w:sz w:val="24"/>
                <w:szCs w:val="24"/>
                <w:vertAlign w:val="baseline"/>
                <w:lang w:val="en-US" w:eastAsia="zh-CN"/>
              </w:rPr>
              <w:br w:type="textWrapping"/>
            </w:r>
            <w:r>
              <w:rPr>
                <w:rFonts w:hint="eastAsia" w:ascii="方正仿宋_GB2312" w:hAnsi="方正仿宋_GB2312" w:eastAsia="方正仿宋_GB2312" w:cs="方正仿宋_GB2312"/>
                <w:b/>
                <w:bCs/>
                <w:sz w:val="24"/>
                <w:szCs w:val="24"/>
                <w:vertAlign w:val="baseline"/>
                <w:lang w:val="en-US" w:eastAsia="zh-CN"/>
              </w:rPr>
              <w:t>？</w:t>
            </w:r>
          </w:p>
        </w:tc>
        <w:tc>
          <w:tcPr>
            <w:tcW w:w="180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A、知道这个事情及其主要内容</w:t>
            </w:r>
          </w:p>
        </w:tc>
        <w:tc>
          <w:tcPr>
            <w:tcW w:w="156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B、知道一些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38"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C、听说过</w:t>
            </w:r>
          </w:p>
        </w:tc>
        <w:tc>
          <w:tcPr>
            <w:tcW w:w="162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D、没听说过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26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80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6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3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6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2、你向行业集体协商职工方代表反映问题、意见和意愿了吗？</w:t>
            </w:r>
          </w:p>
        </w:tc>
        <w:tc>
          <w:tcPr>
            <w:tcW w:w="180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A、直接提了书面及口头意见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60" w:type="dxa"/>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通过间接途径反映</w:t>
            </w:r>
          </w:p>
        </w:tc>
        <w:tc>
          <w:tcPr>
            <w:tcW w:w="1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C、和其他人意见差不多，没单独提意见</w:t>
            </w:r>
          </w:p>
        </w:tc>
        <w:tc>
          <w:tcPr>
            <w:tcW w:w="16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D、根本不知道征求意见的事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3、你知道餐饮行业集体合同的主要内容吗？</w:t>
            </w:r>
          </w:p>
        </w:tc>
        <w:tc>
          <w:tcPr>
            <w:tcW w:w="180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A、清楚知道</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B、知道一些</w:t>
            </w:r>
          </w:p>
        </w:tc>
        <w:tc>
          <w:tcPr>
            <w:tcW w:w="1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C、不太清楚</w:t>
            </w:r>
          </w:p>
        </w:tc>
        <w:tc>
          <w:tcPr>
            <w:tcW w:w="16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D、根本不清楚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4、你知道餐饮行业集体合同的内容的落实情况吗？</w:t>
            </w:r>
          </w:p>
        </w:tc>
        <w:tc>
          <w:tcPr>
            <w:tcW w:w="180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A、清楚知道</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B、知道一些</w:t>
            </w:r>
          </w:p>
        </w:tc>
        <w:tc>
          <w:tcPr>
            <w:tcW w:w="1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C、不太清楚</w:t>
            </w:r>
          </w:p>
        </w:tc>
        <w:tc>
          <w:tcPr>
            <w:tcW w:w="16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D、根本不清楚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5、你对餐饮行业集体合同约定的内容是否满意？</w:t>
            </w:r>
          </w:p>
        </w:tc>
        <w:tc>
          <w:tcPr>
            <w:tcW w:w="180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A、满意</w:t>
            </w:r>
          </w:p>
        </w:tc>
        <w:tc>
          <w:tcPr>
            <w:tcW w:w="15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B、基本满意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3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C、不太满意</w:t>
            </w:r>
          </w:p>
        </w:tc>
        <w:tc>
          <w:tcPr>
            <w:tcW w:w="16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6、你对餐饮行业集体合同落实情况是否满意？</w:t>
            </w:r>
          </w:p>
        </w:tc>
        <w:tc>
          <w:tcPr>
            <w:tcW w:w="180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60" w:type="dxa"/>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80" w:leftChars="0" w:firstLine="0" w:firstLine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基本满意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0" w:left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38" w:type="dxa"/>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180" w:leftChars="0" w:firstLine="0" w:firstLine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不太满意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0" w:left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6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4"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7、你对餐饮行业工会组织维护劳动者权益方面的工作是否满意？</w:t>
            </w:r>
          </w:p>
        </w:tc>
        <w:tc>
          <w:tcPr>
            <w:tcW w:w="180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A、满意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60" w:type="dxa"/>
          </w:tcPr>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基本满意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p>
        </w:tc>
        <w:tc>
          <w:tcPr>
            <w:tcW w:w="1538" w:type="dxa"/>
          </w:tcPr>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不太满意</w:t>
            </w:r>
          </w:p>
        </w:tc>
        <w:tc>
          <w:tcPr>
            <w:tcW w:w="162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方正仿宋_GB2312" w:hAnsi="方正仿宋_GB2312" w:eastAsia="方正仿宋_GB2312" w:cs="方正仿宋_GB2312"/>
                <w:b/>
                <w:bCs/>
                <w:sz w:val="24"/>
                <w:szCs w:val="24"/>
                <w:vertAlign w:val="baseline"/>
                <w:lang w:val="en-US" w:eastAsia="zh-CN"/>
              </w:rPr>
            </w:pPr>
            <w:r>
              <w:rPr>
                <w:rFonts w:hint="eastAsia" w:ascii="方正仿宋_GB2312" w:hAnsi="方正仿宋_GB2312" w:eastAsia="方正仿宋_GB2312" w:cs="方正仿宋_GB2312"/>
                <w:b/>
                <w:bCs/>
                <w:sz w:val="24"/>
                <w:szCs w:val="24"/>
                <w:vertAlign w:val="baseline"/>
                <w:lang w:val="en-US" w:eastAsia="zh-CN"/>
              </w:rPr>
              <w:t>D、很不满意</w:t>
            </w:r>
          </w:p>
        </w:tc>
      </w:tr>
    </w:tbl>
    <w:p>
      <w:pPr>
        <w:rPr>
          <w:rFonts w:hint="eastAsia" w:asciiTheme="minorEastAsia" w:hAnsiTheme="minorEastAsia" w:eastAsiaTheme="minorEastAsia" w:cstheme="minorEastAsia"/>
          <w:lang w:eastAsia="zh-CN"/>
        </w:rPr>
      </w:pPr>
      <w:r>
        <w:rPr>
          <w:rFonts w:hint="eastAsia" w:ascii="方正仿宋_GB2312" w:hAnsi="方正仿宋_GB2312" w:eastAsia="方正仿宋_GB2312" w:cs="方正仿宋_GB2312"/>
          <w:b/>
          <w:bCs/>
          <w:sz w:val="24"/>
          <w:szCs w:val="24"/>
          <w:lang w:val="en-US" w:eastAsia="zh-CN"/>
        </w:rPr>
        <w:t xml:space="preserve">     </w:t>
      </w:r>
      <w:r>
        <w:rPr>
          <w:rFonts w:hint="eastAsia" w:ascii="方正仿宋_GB2312" w:hAnsi="方正仿宋_GB2312" w:eastAsia="方正仿宋_GB2312" w:cs="方正仿宋_GB2312"/>
          <w:b/>
          <w:bCs/>
          <w:sz w:val="24"/>
          <w:szCs w:val="24"/>
          <w:lang w:eastAsia="zh-CN"/>
        </w:rPr>
        <w:t>注：本测评表共七个大项，每个大项里面有四个选项，按照你的知晓度和认识水平选一项打“√</w:t>
      </w:r>
      <w:r>
        <w:rPr>
          <w:rFonts w:hint="eastAsia" w:asciiTheme="minorEastAsia" w:hAnsiTheme="minorEastAsia" w:cstheme="minorEastAsia"/>
          <w:lang w:eastAsia="zh-CN"/>
        </w:rPr>
        <w:t>”。</w:t>
      </w:r>
    </w:p>
    <w:p/>
    <w:p/>
    <w:sectPr>
      <w:pgSz w:w="12240" w:h="15840"/>
      <w:pgMar w:top="1213" w:right="1080" w:bottom="1213" w:left="1080" w:header="720" w:footer="720" w:gutter="0"/>
      <w:pgBorders w:offsetFrom="page">
        <w:top w:val="none" w:sz="0" w:space="0"/>
        <w:left w:val="none" w:sz="0" w:space="0"/>
        <w:bottom w:val="none" w:sz="0" w:space="0"/>
        <w:right w:val="none" w:sz="0" w:space="0"/>
      </w:pgBorders>
      <w:lnNumType w:countBy="0" w:distance="360"/>
      <w:pgNumType w:fmt="decimal"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E24FCE"/>
    <w:multiLevelType w:val="singleLevel"/>
    <w:tmpl w:val="D4E24FCE"/>
    <w:lvl w:ilvl="0" w:tentative="0">
      <w:start w:val="1"/>
      <w:numFmt w:val="upperLetter"/>
      <w:suff w:val="nothing"/>
      <w:lvlText w:val="%1、"/>
      <w:lvlJc w:val="left"/>
    </w:lvl>
  </w:abstractNum>
  <w:abstractNum w:abstractNumId="1">
    <w:nsid w:val="E1CB6731"/>
    <w:multiLevelType w:val="singleLevel"/>
    <w:tmpl w:val="E1CB6731"/>
    <w:lvl w:ilvl="0" w:tentative="0">
      <w:start w:val="2"/>
      <w:numFmt w:val="upperLetter"/>
      <w:suff w:val="nothing"/>
      <w:lvlText w:val="%1、"/>
      <w:lvlJc w:val="left"/>
    </w:lvl>
  </w:abstractNum>
  <w:abstractNum w:abstractNumId="2">
    <w:nsid w:val="F7C63A3E"/>
    <w:multiLevelType w:val="singleLevel"/>
    <w:tmpl w:val="F7C63A3E"/>
    <w:lvl w:ilvl="0" w:tentative="0">
      <w:start w:val="2"/>
      <w:numFmt w:val="upperLetter"/>
      <w:suff w:val="nothing"/>
      <w:lvlText w:val="%1、"/>
      <w:lvlJc w:val="left"/>
    </w:lvl>
  </w:abstractNum>
  <w:abstractNum w:abstractNumId="3">
    <w:nsid w:val="43B3A1AE"/>
    <w:multiLevelType w:val="singleLevel"/>
    <w:tmpl w:val="43B3A1AE"/>
    <w:lvl w:ilvl="0" w:tentative="0">
      <w:start w:val="1"/>
      <w:numFmt w:val="upperLetter"/>
      <w:suff w:val="nothing"/>
      <w:lvlText w:val="%1、"/>
      <w:lvlJc w:val="left"/>
      <w:pPr>
        <w:ind w:left="180" w:leftChars="0" w:firstLine="0" w:firstLineChars="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80F13"/>
    <w:rsid w:val="188944B1"/>
    <w:rsid w:val="1D1D6212"/>
    <w:rsid w:val="274605D3"/>
    <w:rsid w:val="2CA26514"/>
    <w:rsid w:val="2D4737B4"/>
    <w:rsid w:val="32261C69"/>
    <w:rsid w:val="362E7254"/>
    <w:rsid w:val="41DE7E2B"/>
    <w:rsid w:val="4DDB5238"/>
    <w:rsid w:val="539775B2"/>
    <w:rsid w:val="55EE390B"/>
    <w:rsid w:val="57480F13"/>
    <w:rsid w:val="5B44141B"/>
    <w:rsid w:val="6DE76EFA"/>
    <w:rsid w:val="6E0C042E"/>
    <w:rsid w:val="70F50291"/>
    <w:rsid w:val="751905E0"/>
    <w:rsid w:val="765E5D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2020-10-23T08:32:00Z</dcterms:created>
  <dc:creator>老代</dc:creator>
  <cp:lastModifiedBy>老代</cp:lastModifiedBy>
  <dcterms:modified xsi:type="dcterms:W3CDTF">2020-11-08T00:26:48Z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